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53" w:rsidRDefault="00156F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5510" cy="94869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53" w:rsidRPr="00EC4514" w:rsidRDefault="009C4653" w:rsidP="00EC4514">
      <w:pPr>
        <w:pStyle w:val="1"/>
      </w:pPr>
      <w:r w:rsidRPr="00EC4514">
        <w:t>КОНТРОЛЬНО-СЧ</w:t>
      </w:r>
      <w:r w:rsidR="00EC4514" w:rsidRPr="00EC4514">
        <w:t>Е</w:t>
      </w:r>
      <w:r w:rsidRPr="00EC4514">
        <w:t>ТНАЯ ПАЛАТА</w:t>
      </w:r>
      <w:r w:rsidR="00EC4514" w:rsidRPr="00EC4514">
        <w:t xml:space="preserve"> </w:t>
      </w:r>
      <w:r w:rsidRPr="00EC4514">
        <w:t>ТВЕРСКОЙ ОБЛАСТИ</w:t>
      </w:r>
    </w:p>
    <w:p w:rsidR="009C4653" w:rsidRDefault="009C4653">
      <w:pPr>
        <w:jc w:val="center"/>
        <w:rPr>
          <w:b/>
          <w:sz w:val="40"/>
        </w:rPr>
      </w:pPr>
    </w:p>
    <w:p w:rsidR="009C4653" w:rsidRDefault="009C4653">
      <w:pPr>
        <w:jc w:val="center"/>
        <w:rPr>
          <w:b/>
          <w:sz w:val="40"/>
        </w:rPr>
      </w:pPr>
      <w:r>
        <w:rPr>
          <w:b/>
          <w:sz w:val="40"/>
        </w:rPr>
        <w:t>ПР</w:t>
      </w:r>
      <w:r w:rsidR="00EC4514">
        <w:rPr>
          <w:b/>
          <w:sz w:val="40"/>
        </w:rPr>
        <w:t>ИКАЗ</w:t>
      </w:r>
    </w:p>
    <w:p w:rsidR="009C4653" w:rsidRPr="00550999" w:rsidRDefault="009C4653">
      <w:pPr>
        <w:jc w:val="center"/>
        <w:rPr>
          <w:b/>
          <w:sz w:val="36"/>
        </w:rPr>
      </w:pPr>
    </w:p>
    <w:p w:rsidR="009C4653" w:rsidRDefault="00424A7B">
      <w:p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A24220">
        <w:rPr>
          <w:b/>
          <w:bCs/>
          <w:sz w:val="26"/>
        </w:rPr>
        <w:t>8</w:t>
      </w:r>
      <w:r>
        <w:rPr>
          <w:b/>
          <w:bCs/>
          <w:sz w:val="26"/>
        </w:rPr>
        <w:t xml:space="preserve"> </w:t>
      </w:r>
      <w:r w:rsidR="00C05CF9">
        <w:rPr>
          <w:b/>
          <w:bCs/>
          <w:sz w:val="26"/>
        </w:rPr>
        <w:t>мая</w:t>
      </w:r>
      <w:r w:rsidR="005C434A">
        <w:rPr>
          <w:b/>
          <w:bCs/>
          <w:sz w:val="26"/>
        </w:rPr>
        <w:t xml:space="preserve"> 201</w:t>
      </w:r>
      <w:r>
        <w:rPr>
          <w:b/>
          <w:bCs/>
          <w:sz w:val="26"/>
        </w:rPr>
        <w:t>3</w:t>
      </w:r>
      <w:r w:rsidR="009C4653">
        <w:rPr>
          <w:b/>
          <w:bCs/>
          <w:sz w:val="26"/>
        </w:rPr>
        <w:t>г.</w:t>
      </w:r>
      <w:r w:rsidR="009C4653">
        <w:rPr>
          <w:b/>
          <w:bCs/>
          <w:sz w:val="26"/>
        </w:rPr>
        <w:tab/>
      </w:r>
      <w:r w:rsidR="009C4653">
        <w:rPr>
          <w:b/>
          <w:bCs/>
        </w:rPr>
        <w:tab/>
      </w:r>
      <w:r w:rsidR="009C4653">
        <w:rPr>
          <w:b/>
          <w:bCs/>
        </w:rPr>
        <w:tab/>
      </w:r>
      <w:r w:rsidR="009C4653">
        <w:rPr>
          <w:b/>
          <w:bCs/>
        </w:rPr>
        <w:tab/>
        <w:t xml:space="preserve"> </w:t>
      </w:r>
      <w:r w:rsidR="009C4653">
        <w:rPr>
          <w:b/>
          <w:bCs/>
        </w:rPr>
        <w:tab/>
      </w:r>
      <w:r w:rsidR="009C4653">
        <w:rPr>
          <w:b/>
          <w:bCs/>
        </w:rPr>
        <w:tab/>
      </w:r>
      <w:r w:rsidR="009C4653">
        <w:rPr>
          <w:b/>
          <w:bCs/>
        </w:rPr>
        <w:tab/>
      </w:r>
      <w:r w:rsidR="009C4653">
        <w:rPr>
          <w:b/>
          <w:bCs/>
        </w:rPr>
        <w:tab/>
      </w:r>
      <w:r w:rsidR="008676C7">
        <w:rPr>
          <w:b/>
          <w:bCs/>
          <w:sz w:val="26"/>
        </w:rPr>
        <w:t xml:space="preserve">                  </w:t>
      </w:r>
      <w:r>
        <w:rPr>
          <w:b/>
          <w:bCs/>
          <w:sz w:val="26"/>
        </w:rPr>
        <w:t xml:space="preserve">  </w:t>
      </w:r>
      <w:r w:rsidR="00926D0C">
        <w:rPr>
          <w:b/>
          <w:bCs/>
          <w:sz w:val="26"/>
        </w:rPr>
        <w:t>№</w:t>
      </w:r>
      <w:r w:rsidR="00F327B0">
        <w:rPr>
          <w:b/>
          <w:bCs/>
          <w:sz w:val="26"/>
        </w:rPr>
        <w:t xml:space="preserve"> </w:t>
      </w:r>
      <w:r w:rsidR="00BD110D">
        <w:rPr>
          <w:b/>
          <w:bCs/>
          <w:sz w:val="26"/>
        </w:rPr>
        <w:t>24</w:t>
      </w:r>
    </w:p>
    <w:p w:rsidR="009C4653" w:rsidRPr="00550999" w:rsidRDefault="009C4653" w:rsidP="00B77B1D">
      <w:pPr>
        <w:spacing w:line="276" w:lineRule="auto"/>
        <w:jc w:val="both"/>
        <w:rPr>
          <w:bCs/>
          <w:sz w:val="28"/>
        </w:rPr>
      </w:pPr>
      <w:r>
        <w:rPr>
          <w:bCs/>
          <w:sz w:val="26"/>
        </w:rPr>
        <w:tab/>
      </w:r>
    </w:p>
    <w:p w:rsidR="00080E15" w:rsidRDefault="007D5DAC" w:rsidP="00EC6BDC">
      <w:pPr>
        <w:autoSpaceDE w:val="0"/>
        <w:autoSpaceDN w:val="0"/>
        <w:adjustRightInd w:val="0"/>
        <w:ind w:right="411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7D5DAC">
        <w:rPr>
          <w:sz w:val="26"/>
          <w:szCs w:val="26"/>
        </w:rPr>
        <w:t>Перечн</w:t>
      </w:r>
      <w:r>
        <w:rPr>
          <w:sz w:val="26"/>
          <w:szCs w:val="26"/>
        </w:rPr>
        <w:t>я</w:t>
      </w:r>
      <w:r w:rsidRPr="007D5DAC">
        <w:rPr>
          <w:sz w:val="26"/>
          <w:szCs w:val="26"/>
        </w:rPr>
        <w:t xml:space="preserve"> </w:t>
      </w:r>
      <w:r w:rsidR="00CD0071" w:rsidRPr="00CD0071">
        <w:rPr>
          <w:sz w:val="26"/>
          <w:szCs w:val="26"/>
        </w:rPr>
        <w:t xml:space="preserve">должностей государственной гражданской службы Тверской области </w:t>
      </w:r>
      <w:r w:rsidR="00EC6BDC" w:rsidRPr="00EC6BDC">
        <w:rPr>
          <w:sz w:val="26"/>
          <w:szCs w:val="26"/>
        </w:rPr>
        <w:t>в Контрольно-счетной палате Тверской области</w:t>
      </w:r>
      <w:r w:rsidR="00CD0071" w:rsidRPr="00CD0071">
        <w:rPr>
          <w:sz w:val="26"/>
          <w:szCs w:val="26"/>
        </w:rPr>
        <w:t>, при замещении которых государственные гражданские служащие Тверской области обязаны представлять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CD0071" w:rsidRDefault="00CD0071" w:rsidP="00CD0071">
      <w:pPr>
        <w:autoSpaceDE w:val="0"/>
        <w:autoSpaceDN w:val="0"/>
        <w:adjustRightInd w:val="0"/>
        <w:rPr>
          <w:sz w:val="26"/>
          <w:szCs w:val="26"/>
        </w:rPr>
      </w:pPr>
    </w:p>
    <w:p w:rsidR="00CD0071" w:rsidRDefault="00CD0071" w:rsidP="00CD0071">
      <w:pPr>
        <w:autoSpaceDE w:val="0"/>
        <w:autoSpaceDN w:val="0"/>
        <w:adjustRightInd w:val="0"/>
        <w:rPr>
          <w:sz w:val="26"/>
          <w:szCs w:val="26"/>
        </w:rPr>
      </w:pPr>
    </w:p>
    <w:p w:rsidR="007D5DAC" w:rsidRDefault="007D5DAC" w:rsidP="00EC6BD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п.3 Перечня </w:t>
      </w:r>
      <w:r w:rsidR="00EC6BDC" w:rsidRPr="00EC6BDC">
        <w:rPr>
          <w:sz w:val="26"/>
          <w:szCs w:val="26"/>
        </w:rPr>
        <w:t>должностей государственной гражданской службы Тверской области в Законодательном Собрании Тверской области и в государственных органах Тверской области, при замещении которых государственные гражданские служащие Тверской области обязаны представлять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sz w:val="26"/>
          <w:szCs w:val="26"/>
        </w:rPr>
        <w:t>, утвержденн</w:t>
      </w:r>
      <w:r w:rsidR="00A24220">
        <w:rPr>
          <w:sz w:val="26"/>
          <w:szCs w:val="26"/>
        </w:rPr>
        <w:t>ого</w:t>
      </w:r>
      <w:r>
        <w:rPr>
          <w:sz w:val="26"/>
          <w:szCs w:val="26"/>
        </w:rPr>
        <w:t xml:space="preserve"> Постановлением Законодательного Собрания Тверской области от </w:t>
      </w:r>
      <w:r w:rsidR="00EC6BDC">
        <w:rPr>
          <w:sz w:val="26"/>
          <w:szCs w:val="26"/>
        </w:rPr>
        <w:t>21.03.2013</w:t>
      </w:r>
      <w:r>
        <w:rPr>
          <w:sz w:val="26"/>
          <w:szCs w:val="26"/>
        </w:rPr>
        <w:t xml:space="preserve"> № </w:t>
      </w:r>
      <w:r w:rsidR="00EC6BDC">
        <w:rPr>
          <w:sz w:val="26"/>
          <w:szCs w:val="26"/>
        </w:rPr>
        <w:t>718</w:t>
      </w:r>
      <w:r>
        <w:rPr>
          <w:sz w:val="26"/>
          <w:szCs w:val="26"/>
        </w:rPr>
        <w:t>-П-</w:t>
      </w:r>
      <w:r w:rsidR="00EC6BDC">
        <w:rPr>
          <w:sz w:val="26"/>
          <w:szCs w:val="26"/>
        </w:rPr>
        <w:t>5</w:t>
      </w:r>
      <w:r>
        <w:rPr>
          <w:sz w:val="26"/>
          <w:szCs w:val="26"/>
        </w:rPr>
        <w:t>:</w:t>
      </w:r>
    </w:p>
    <w:p w:rsidR="007D5DAC" w:rsidRDefault="007D5DAC" w:rsidP="00080E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Утвердить </w:t>
      </w:r>
      <w:r w:rsidRPr="007D5DAC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7D5DAC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7D5DAC">
        <w:rPr>
          <w:sz w:val="26"/>
          <w:szCs w:val="26"/>
        </w:rPr>
        <w:t xml:space="preserve"> </w:t>
      </w:r>
      <w:r w:rsidR="00EC6BDC" w:rsidRPr="00EC6BDC">
        <w:rPr>
          <w:sz w:val="26"/>
          <w:szCs w:val="26"/>
        </w:rPr>
        <w:t>должностей государственной гражданской службы Тверской области в Контрольно-счетной палате Тверской области, при замещении которых государственные гражданские служащие Тверской области обязаны представлять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="00EC6BDC">
        <w:rPr>
          <w:sz w:val="26"/>
          <w:szCs w:val="26"/>
        </w:rPr>
        <w:t xml:space="preserve"> </w:t>
      </w:r>
      <w:r w:rsidR="00A24220">
        <w:rPr>
          <w:sz w:val="26"/>
          <w:szCs w:val="26"/>
        </w:rPr>
        <w:t xml:space="preserve">согласно </w:t>
      </w:r>
      <w:r w:rsidR="00080E15">
        <w:rPr>
          <w:sz w:val="26"/>
          <w:szCs w:val="26"/>
        </w:rPr>
        <w:t>Приложени</w:t>
      </w:r>
      <w:r w:rsidR="00A24220">
        <w:rPr>
          <w:sz w:val="26"/>
          <w:szCs w:val="26"/>
        </w:rPr>
        <w:t>ю</w:t>
      </w:r>
      <w:r w:rsidR="00080E15">
        <w:rPr>
          <w:sz w:val="26"/>
          <w:szCs w:val="26"/>
        </w:rPr>
        <w:t>.</w:t>
      </w:r>
    </w:p>
    <w:p w:rsidR="00080E15" w:rsidRDefault="00EC6BDC" w:rsidP="00080E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0E15">
        <w:rPr>
          <w:sz w:val="26"/>
          <w:szCs w:val="26"/>
        </w:rPr>
        <w:t xml:space="preserve">. Главному специалисту отдела организационно-информационного обеспечения Е.В. Милениной ознакомить всех сотрудников </w:t>
      </w:r>
      <w:r w:rsidR="00080E15" w:rsidRPr="00080E15">
        <w:rPr>
          <w:sz w:val="26"/>
          <w:szCs w:val="26"/>
        </w:rPr>
        <w:t>Контрольно-счетной палат</w:t>
      </w:r>
      <w:r w:rsidR="00080E15">
        <w:rPr>
          <w:sz w:val="26"/>
          <w:szCs w:val="26"/>
        </w:rPr>
        <w:t>ы</w:t>
      </w:r>
      <w:r w:rsidR="00080E15" w:rsidRPr="00080E15">
        <w:rPr>
          <w:sz w:val="26"/>
          <w:szCs w:val="26"/>
        </w:rPr>
        <w:t xml:space="preserve"> Тверской области</w:t>
      </w:r>
      <w:r w:rsidR="00080E15">
        <w:rPr>
          <w:sz w:val="26"/>
          <w:szCs w:val="26"/>
        </w:rPr>
        <w:t xml:space="preserve"> с настоящим приказом.</w:t>
      </w:r>
    </w:p>
    <w:p w:rsidR="00513BF6" w:rsidRPr="007D5DAC" w:rsidRDefault="00513BF6" w:rsidP="00513BF6">
      <w:pPr>
        <w:spacing w:line="300" w:lineRule="auto"/>
        <w:ind w:firstLine="720"/>
        <w:jc w:val="both"/>
        <w:rPr>
          <w:sz w:val="26"/>
          <w:szCs w:val="26"/>
        </w:rPr>
      </w:pPr>
    </w:p>
    <w:p w:rsidR="00626F00" w:rsidRDefault="00626F00" w:rsidP="005C434A">
      <w:pPr>
        <w:pStyle w:val="4"/>
        <w:rPr>
          <w:b/>
        </w:rPr>
      </w:pPr>
    </w:p>
    <w:p w:rsidR="005C434A" w:rsidRDefault="008E5F0F" w:rsidP="005C434A">
      <w:pPr>
        <w:pStyle w:val="4"/>
        <w:rPr>
          <w:b/>
        </w:rPr>
      </w:pPr>
      <w:r>
        <w:rPr>
          <w:b/>
        </w:rPr>
        <w:t>П</w:t>
      </w:r>
      <w:r w:rsidR="005C434A">
        <w:rPr>
          <w:b/>
        </w:rPr>
        <w:t>редседател</w:t>
      </w:r>
      <w:r>
        <w:rPr>
          <w:b/>
        </w:rPr>
        <w:t>ь</w:t>
      </w:r>
      <w:r w:rsidR="005C434A">
        <w:rPr>
          <w:b/>
        </w:rPr>
        <w:t xml:space="preserve">                                      </w:t>
      </w:r>
      <w:r w:rsidR="00D849D6">
        <w:rPr>
          <w:b/>
        </w:rPr>
        <w:t xml:space="preserve">         </w:t>
      </w:r>
      <w:r>
        <w:rPr>
          <w:b/>
        </w:rPr>
        <w:t xml:space="preserve">          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Т.В. Ипатова</w:t>
      </w:r>
    </w:p>
    <w:p w:rsidR="005C434A" w:rsidRDefault="005C434A" w:rsidP="005C434A"/>
    <w:p w:rsidR="005C434A" w:rsidRDefault="005C434A" w:rsidP="005C434A"/>
    <w:p w:rsidR="005C434A" w:rsidRDefault="005C434A" w:rsidP="005C434A">
      <w:pPr>
        <w:pStyle w:val="a6"/>
        <w:tabs>
          <w:tab w:val="clear" w:pos="4153"/>
          <w:tab w:val="clear" w:pos="8306"/>
        </w:tabs>
      </w:pPr>
    </w:p>
    <w:p w:rsidR="00C35FDA" w:rsidRDefault="00C35FDA" w:rsidP="00C35FDA">
      <w:pPr>
        <w:pStyle w:val="a6"/>
        <w:tabs>
          <w:tab w:val="clear" w:pos="4153"/>
          <w:tab w:val="clear" w:pos="8306"/>
        </w:tabs>
        <w:rPr>
          <w:b/>
          <w:sz w:val="26"/>
        </w:rPr>
      </w:pPr>
    </w:p>
    <w:p w:rsidR="00C35FDA" w:rsidRDefault="00C35FDA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513BF6" w:rsidRDefault="00513BF6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513BF6" w:rsidRDefault="00513BF6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513BF6" w:rsidRDefault="00513BF6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080E15" w:rsidRDefault="00080E15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080E15" w:rsidRPr="00080E15" w:rsidRDefault="00CF2627" w:rsidP="00080E15">
      <w:pPr>
        <w:pStyle w:val="a6"/>
        <w:tabs>
          <w:tab w:val="clear" w:pos="4153"/>
          <w:tab w:val="clear" w:pos="8306"/>
        </w:tabs>
        <w:jc w:val="right"/>
        <w:rPr>
          <w:sz w:val="22"/>
        </w:rPr>
      </w:pPr>
      <w:r>
        <w:rPr>
          <w:sz w:val="22"/>
        </w:rPr>
        <w:br w:type="page"/>
      </w:r>
      <w:r w:rsidR="00080E15" w:rsidRPr="00080E15">
        <w:rPr>
          <w:sz w:val="22"/>
        </w:rPr>
        <w:lastRenderedPageBreak/>
        <w:t xml:space="preserve">Приложение </w:t>
      </w:r>
    </w:p>
    <w:p w:rsidR="00080E15" w:rsidRPr="00080E15" w:rsidRDefault="00080E15" w:rsidP="00080E15">
      <w:pPr>
        <w:pStyle w:val="a6"/>
        <w:tabs>
          <w:tab w:val="clear" w:pos="4153"/>
          <w:tab w:val="clear" w:pos="8306"/>
        </w:tabs>
        <w:jc w:val="right"/>
        <w:rPr>
          <w:sz w:val="22"/>
        </w:rPr>
      </w:pPr>
      <w:r w:rsidRPr="00080E15">
        <w:rPr>
          <w:sz w:val="22"/>
        </w:rPr>
        <w:t xml:space="preserve">к Приказу Контрольно-счетной палаты </w:t>
      </w:r>
    </w:p>
    <w:p w:rsidR="00080E15" w:rsidRPr="00080E15" w:rsidRDefault="00080E15" w:rsidP="00080E15">
      <w:pPr>
        <w:pStyle w:val="a6"/>
        <w:tabs>
          <w:tab w:val="clear" w:pos="4153"/>
          <w:tab w:val="clear" w:pos="8306"/>
        </w:tabs>
        <w:jc w:val="right"/>
        <w:rPr>
          <w:sz w:val="22"/>
        </w:rPr>
      </w:pPr>
      <w:r w:rsidRPr="00080E15">
        <w:rPr>
          <w:sz w:val="22"/>
        </w:rPr>
        <w:t>Тверской области от 2</w:t>
      </w:r>
      <w:r w:rsidR="00A24220">
        <w:rPr>
          <w:sz w:val="22"/>
        </w:rPr>
        <w:t>8</w:t>
      </w:r>
      <w:r w:rsidRPr="00080E15">
        <w:rPr>
          <w:sz w:val="22"/>
        </w:rPr>
        <w:t>.0</w:t>
      </w:r>
      <w:r w:rsidR="00EC6BDC">
        <w:rPr>
          <w:sz w:val="22"/>
        </w:rPr>
        <w:t>5</w:t>
      </w:r>
      <w:r w:rsidRPr="00080E15">
        <w:rPr>
          <w:sz w:val="22"/>
        </w:rPr>
        <w:t xml:space="preserve">.2013 № </w:t>
      </w:r>
      <w:r w:rsidR="00F86CA2">
        <w:rPr>
          <w:sz w:val="22"/>
        </w:rPr>
        <w:t>24</w:t>
      </w:r>
      <w:r w:rsidRPr="00080E15">
        <w:rPr>
          <w:sz w:val="22"/>
        </w:rPr>
        <w:t xml:space="preserve"> .</w:t>
      </w:r>
    </w:p>
    <w:p w:rsidR="00080E15" w:rsidRP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caps/>
          <w:sz w:val="22"/>
        </w:rPr>
      </w:pPr>
    </w:p>
    <w:p w:rsid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caps/>
          <w:sz w:val="26"/>
        </w:rPr>
      </w:pPr>
    </w:p>
    <w:p w:rsid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caps/>
          <w:sz w:val="26"/>
        </w:rPr>
      </w:pPr>
    </w:p>
    <w:p w:rsidR="00080E15" w:rsidRPr="00080E15" w:rsidRDefault="00080E15" w:rsidP="00080E15">
      <w:pPr>
        <w:pStyle w:val="a6"/>
        <w:tabs>
          <w:tab w:val="clear" w:pos="4153"/>
          <w:tab w:val="clear" w:pos="8306"/>
        </w:tabs>
        <w:jc w:val="center"/>
        <w:rPr>
          <w:b/>
          <w:caps/>
          <w:sz w:val="26"/>
        </w:rPr>
      </w:pPr>
      <w:r w:rsidRPr="00080E15">
        <w:rPr>
          <w:b/>
          <w:caps/>
          <w:sz w:val="26"/>
        </w:rPr>
        <w:t xml:space="preserve">Перечень </w:t>
      </w:r>
    </w:p>
    <w:p w:rsidR="00080E15" w:rsidRDefault="00080E15" w:rsidP="00EC6BDC">
      <w:pPr>
        <w:pStyle w:val="a6"/>
        <w:tabs>
          <w:tab w:val="clear" w:pos="4153"/>
          <w:tab w:val="clear" w:pos="8306"/>
        </w:tabs>
        <w:jc w:val="center"/>
        <w:rPr>
          <w:sz w:val="26"/>
        </w:rPr>
      </w:pPr>
      <w:r w:rsidRPr="00080E15">
        <w:rPr>
          <w:b/>
          <w:sz w:val="26"/>
        </w:rPr>
        <w:t xml:space="preserve">должностей </w:t>
      </w:r>
      <w:r w:rsidR="00EC6BDC" w:rsidRPr="00EC6BDC">
        <w:rPr>
          <w:b/>
          <w:sz w:val="26"/>
        </w:rPr>
        <w:t>государственной гражданской службы Тверской области в</w:t>
      </w:r>
      <w:r w:rsidR="00EC6BDC">
        <w:rPr>
          <w:b/>
          <w:sz w:val="26"/>
        </w:rPr>
        <w:t> </w:t>
      </w:r>
      <w:r w:rsidR="00EC6BDC" w:rsidRPr="00EC6BDC">
        <w:rPr>
          <w:b/>
          <w:sz w:val="26"/>
        </w:rPr>
        <w:t>Контрольно-счетной палате Тверской области, при замещении которых государственные гражданские служащие Тверской области обязаны представлять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080E15" w:rsidRDefault="00080E15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080E15" w:rsidRDefault="00080E15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1. Должности категории "Руководители"</w:t>
      </w:r>
    </w:p>
    <w:p w:rsidR="00CF2627" w:rsidRDefault="00CF2627" w:rsidP="00CF26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Главная группа должностей</w:t>
      </w:r>
    </w:p>
    <w:p w:rsidR="00CF2627" w:rsidRDefault="00CF2627" w:rsidP="00CF26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отдела Контрольно-счетной палаты Тверской области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539C" w:rsidRDefault="00E8539C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4220" w:rsidRDefault="00A24220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2. Должности категории "Специалисты"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Главная группа должностей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Главный инспектор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Ведущий инспектор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Ведущая группа должностей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Старший инспектор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Ведущий консультант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Консультант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Инспектор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3. Должности категории "Обеспечивающие специалисты"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Главная группа должностей</w:t>
      </w: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2627" w:rsidRDefault="00CF2627" w:rsidP="00CF26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</w:p>
    <w:p w:rsidR="00080E15" w:rsidRDefault="00080E15" w:rsidP="00C35FDA">
      <w:pPr>
        <w:pStyle w:val="a6"/>
        <w:tabs>
          <w:tab w:val="clear" w:pos="4153"/>
          <w:tab w:val="clear" w:pos="8306"/>
        </w:tabs>
        <w:rPr>
          <w:sz w:val="26"/>
        </w:rPr>
      </w:pPr>
    </w:p>
    <w:sectPr w:rsidR="00080E15" w:rsidSect="00BD5913">
      <w:headerReference w:type="even" r:id="rId9"/>
      <w:headerReference w:type="default" r:id="rId10"/>
      <w:pgSz w:w="11907" w:h="16840" w:code="9"/>
      <w:pgMar w:top="1134" w:right="708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AA" w:rsidRDefault="00E559AA">
      <w:r>
        <w:separator/>
      </w:r>
    </w:p>
  </w:endnote>
  <w:endnote w:type="continuationSeparator" w:id="0">
    <w:p w:rsidR="00E559AA" w:rsidRDefault="00E5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AA" w:rsidRDefault="00E559AA">
      <w:r>
        <w:separator/>
      </w:r>
    </w:p>
  </w:footnote>
  <w:footnote w:type="continuationSeparator" w:id="0">
    <w:p w:rsidR="00E559AA" w:rsidRDefault="00E5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8A" w:rsidRDefault="0010558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58A" w:rsidRDefault="0010558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8A" w:rsidRDefault="0010558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6F5B">
      <w:rPr>
        <w:rStyle w:val="a7"/>
        <w:noProof/>
      </w:rPr>
      <w:t>3</w:t>
    </w:r>
    <w:r>
      <w:rPr>
        <w:rStyle w:val="a7"/>
      </w:rPr>
      <w:fldChar w:fldCharType="end"/>
    </w:r>
  </w:p>
  <w:p w:rsidR="0010558A" w:rsidRDefault="0010558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334"/>
    <w:multiLevelType w:val="singleLevel"/>
    <w:tmpl w:val="D214F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6F54085"/>
    <w:multiLevelType w:val="hybridMultilevel"/>
    <w:tmpl w:val="0010C056"/>
    <w:lvl w:ilvl="0" w:tplc="1BAA9B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B8410A"/>
    <w:multiLevelType w:val="singleLevel"/>
    <w:tmpl w:val="C7C42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B30776"/>
    <w:multiLevelType w:val="singleLevel"/>
    <w:tmpl w:val="F186545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>
    <w:nsid w:val="4E1241B0"/>
    <w:multiLevelType w:val="singleLevel"/>
    <w:tmpl w:val="A29CCF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0C"/>
    <w:rsid w:val="00004607"/>
    <w:rsid w:val="00015469"/>
    <w:rsid w:val="0002345F"/>
    <w:rsid w:val="00034FB6"/>
    <w:rsid w:val="00043AAF"/>
    <w:rsid w:val="00044CA0"/>
    <w:rsid w:val="00061D67"/>
    <w:rsid w:val="00061DDD"/>
    <w:rsid w:val="000714DC"/>
    <w:rsid w:val="00080E15"/>
    <w:rsid w:val="000827F0"/>
    <w:rsid w:val="00094D47"/>
    <w:rsid w:val="00097FE6"/>
    <w:rsid w:val="000B4462"/>
    <w:rsid w:val="000C2948"/>
    <w:rsid w:val="000F3D52"/>
    <w:rsid w:val="0010558A"/>
    <w:rsid w:val="0011565F"/>
    <w:rsid w:val="00125469"/>
    <w:rsid w:val="001305AA"/>
    <w:rsid w:val="00156F5B"/>
    <w:rsid w:val="00157C55"/>
    <w:rsid w:val="0017457C"/>
    <w:rsid w:val="0019371E"/>
    <w:rsid w:val="001A00E3"/>
    <w:rsid w:val="001A07EF"/>
    <w:rsid w:val="001A56AD"/>
    <w:rsid w:val="001B3CCF"/>
    <w:rsid w:val="001B5BB5"/>
    <w:rsid w:val="001C2D16"/>
    <w:rsid w:val="001E2951"/>
    <w:rsid w:val="001F4D8D"/>
    <w:rsid w:val="0020110E"/>
    <w:rsid w:val="00212392"/>
    <w:rsid w:val="002435FF"/>
    <w:rsid w:val="00246506"/>
    <w:rsid w:val="00262486"/>
    <w:rsid w:val="00271420"/>
    <w:rsid w:val="00296339"/>
    <w:rsid w:val="002B30CC"/>
    <w:rsid w:val="00301074"/>
    <w:rsid w:val="003302A8"/>
    <w:rsid w:val="00335AEF"/>
    <w:rsid w:val="003373D1"/>
    <w:rsid w:val="003513FE"/>
    <w:rsid w:val="00374A73"/>
    <w:rsid w:val="003862F9"/>
    <w:rsid w:val="00387838"/>
    <w:rsid w:val="003A1026"/>
    <w:rsid w:val="003E1611"/>
    <w:rsid w:val="00423EAE"/>
    <w:rsid w:val="00424513"/>
    <w:rsid w:val="00424A7B"/>
    <w:rsid w:val="00433EAD"/>
    <w:rsid w:val="00450DC9"/>
    <w:rsid w:val="00480C74"/>
    <w:rsid w:val="00490A78"/>
    <w:rsid w:val="00492AB6"/>
    <w:rsid w:val="0049349C"/>
    <w:rsid w:val="004A024D"/>
    <w:rsid w:val="004C3182"/>
    <w:rsid w:val="00513BF6"/>
    <w:rsid w:val="00541E18"/>
    <w:rsid w:val="00550999"/>
    <w:rsid w:val="00561792"/>
    <w:rsid w:val="00573644"/>
    <w:rsid w:val="005763FB"/>
    <w:rsid w:val="00593CAC"/>
    <w:rsid w:val="005961DF"/>
    <w:rsid w:val="005A1407"/>
    <w:rsid w:val="005B0393"/>
    <w:rsid w:val="005C434A"/>
    <w:rsid w:val="005D3149"/>
    <w:rsid w:val="0061435F"/>
    <w:rsid w:val="006229B9"/>
    <w:rsid w:val="006261D9"/>
    <w:rsid w:val="00626F00"/>
    <w:rsid w:val="00661062"/>
    <w:rsid w:val="00662F6E"/>
    <w:rsid w:val="006966F3"/>
    <w:rsid w:val="006A645C"/>
    <w:rsid w:val="006C445F"/>
    <w:rsid w:val="006C48B1"/>
    <w:rsid w:val="006D3576"/>
    <w:rsid w:val="006F4D40"/>
    <w:rsid w:val="006F59DA"/>
    <w:rsid w:val="006F60A6"/>
    <w:rsid w:val="00714F08"/>
    <w:rsid w:val="00720F21"/>
    <w:rsid w:val="00780CDA"/>
    <w:rsid w:val="007818C2"/>
    <w:rsid w:val="00786ED2"/>
    <w:rsid w:val="007B09DF"/>
    <w:rsid w:val="007C06A3"/>
    <w:rsid w:val="007D5DAC"/>
    <w:rsid w:val="007E71AC"/>
    <w:rsid w:val="007F24F1"/>
    <w:rsid w:val="007F25AD"/>
    <w:rsid w:val="00800015"/>
    <w:rsid w:val="00800335"/>
    <w:rsid w:val="00806BC6"/>
    <w:rsid w:val="00834374"/>
    <w:rsid w:val="00861188"/>
    <w:rsid w:val="008676C7"/>
    <w:rsid w:val="00875891"/>
    <w:rsid w:val="00876F20"/>
    <w:rsid w:val="008931BB"/>
    <w:rsid w:val="008B010B"/>
    <w:rsid w:val="008E5F0F"/>
    <w:rsid w:val="0092214D"/>
    <w:rsid w:val="00926D0C"/>
    <w:rsid w:val="00961007"/>
    <w:rsid w:val="009641E6"/>
    <w:rsid w:val="00986671"/>
    <w:rsid w:val="009C4653"/>
    <w:rsid w:val="009E1C68"/>
    <w:rsid w:val="00A1324D"/>
    <w:rsid w:val="00A143CF"/>
    <w:rsid w:val="00A24220"/>
    <w:rsid w:val="00A32641"/>
    <w:rsid w:val="00A55513"/>
    <w:rsid w:val="00A76285"/>
    <w:rsid w:val="00AC34EC"/>
    <w:rsid w:val="00AC627E"/>
    <w:rsid w:val="00AD1CFE"/>
    <w:rsid w:val="00AE257F"/>
    <w:rsid w:val="00B4473C"/>
    <w:rsid w:val="00B509D7"/>
    <w:rsid w:val="00B72CFC"/>
    <w:rsid w:val="00B77B1D"/>
    <w:rsid w:val="00B905EC"/>
    <w:rsid w:val="00B96DD8"/>
    <w:rsid w:val="00BD110D"/>
    <w:rsid w:val="00BD2845"/>
    <w:rsid w:val="00BD5913"/>
    <w:rsid w:val="00BE503A"/>
    <w:rsid w:val="00C05CF9"/>
    <w:rsid w:val="00C10698"/>
    <w:rsid w:val="00C20271"/>
    <w:rsid w:val="00C35FDA"/>
    <w:rsid w:val="00C53B19"/>
    <w:rsid w:val="00C67748"/>
    <w:rsid w:val="00C72702"/>
    <w:rsid w:val="00CC04A1"/>
    <w:rsid w:val="00CD0071"/>
    <w:rsid w:val="00CD5C44"/>
    <w:rsid w:val="00CE5F7E"/>
    <w:rsid w:val="00CF2627"/>
    <w:rsid w:val="00CF3065"/>
    <w:rsid w:val="00CF5711"/>
    <w:rsid w:val="00D13585"/>
    <w:rsid w:val="00D8323B"/>
    <w:rsid w:val="00D849D6"/>
    <w:rsid w:val="00D86A20"/>
    <w:rsid w:val="00DB5495"/>
    <w:rsid w:val="00E0308C"/>
    <w:rsid w:val="00E05338"/>
    <w:rsid w:val="00E26097"/>
    <w:rsid w:val="00E37B1D"/>
    <w:rsid w:val="00E40463"/>
    <w:rsid w:val="00E559AA"/>
    <w:rsid w:val="00E62C76"/>
    <w:rsid w:val="00E77729"/>
    <w:rsid w:val="00E80577"/>
    <w:rsid w:val="00E8539C"/>
    <w:rsid w:val="00E90F2B"/>
    <w:rsid w:val="00EA37B2"/>
    <w:rsid w:val="00EA4F69"/>
    <w:rsid w:val="00EC4514"/>
    <w:rsid w:val="00EC6BDC"/>
    <w:rsid w:val="00EE0CBA"/>
    <w:rsid w:val="00F04594"/>
    <w:rsid w:val="00F22F36"/>
    <w:rsid w:val="00F327B0"/>
    <w:rsid w:val="00F40C14"/>
    <w:rsid w:val="00F56BB9"/>
    <w:rsid w:val="00F728C6"/>
    <w:rsid w:val="00F86CA2"/>
    <w:rsid w:val="00FD2C1A"/>
    <w:rsid w:val="00FD302E"/>
    <w:rsid w:val="00FE199D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720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20"/>
      <w:jc w:val="both"/>
      <w:outlineLvl w:val="7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_Timer" w:hAnsi="a_Timer"/>
      <w:sz w:val="26"/>
    </w:rPr>
  </w:style>
  <w:style w:type="paragraph" w:styleId="a4">
    <w:name w:val="Body Text Indent"/>
    <w:basedOn w:val="a"/>
    <w:link w:val="a5"/>
    <w:pPr>
      <w:spacing w:line="360" w:lineRule="auto"/>
      <w:ind w:firstLine="720"/>
      <w:jc w:val="both"/>
    </w:pPr>
    <w:rPr>
      <w:sz w:val="26"/>
    </w:rPr>
  </w:style>
  <w:style w:type="paragraph" w:styleId="20">
    <w:name w:val="Body Text Indent 2"/>
    <w:basedOn w:val="a"/>
    <w:pPr>
      <w:ind w:left="1080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pPr>
      <w:spacing w:line="360" w:lineRule="auto"/>
      <w:ind w:right="-29" w:firstLine="720"/>
      <w:jc w:val="both"/>
    </w:pPr>
    <w:rPr>
      <w:sz w:val="26"/>
    </w:rPr>
  </w:style>
  <w:style w:type="paragraph" w:styleId="aa">
    <w:name w:val="Balloon Text"/>
    <w:basedOn w:val="a"/>
    <w:link w:val="ab"/>
    <w:rsid w:val="00593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93CA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AC34EC"/>
    <w:rPr>
      <w:sz w:val="26"/>
    </w:rPr>
  </w:style>
  <w:style w:type="paragraph" w:customStyle="1" w:styleId="ConsTitle">
    <w:name w:val="ConsTitle"/>
    <w:rsid w:val="00AC34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720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20"/>
      <w:jc w:val="both"/>
      <w:outlineLvl w:val="7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_Timer" w:hAnsi="a_Timer"/>
      <w:sz w:val="26"/>
    </w:rPr>
  </w:style>
  <w:style w:type="paragraph" w:styleId="a4">
    <w:name w:val="Body Text Indent"/>
    <w:basedOn w:val="a"/>
    <w:link w:val="a5"/>
    <w:pPr>
      <w:spacing w:line="360" w:lineRule="auto"/>
      <w:ind w:firstLine="720"/>
      <w:jc w:val="both"/>
    </w:pPr>
    <w:rPr>
      <w:sz w:val="26"/>
    </w:rPr>
  </w:style>
  <w:style w:type="paragraph" w:styleId="20">
    <w:name w:val="Body Text Indent 2"/>
    <w:basedOn w:val="a"/>
    <w:pPr>
      <w:ind w:left="1080"/>
    </w:pPr>
    <w:rPr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pPr>
      <w:spacing w:line="360" w:lineRule="auto"/>
      <w:ind w:right="-29" w:firstLine="720"/>
      <w:jc w:val="both"/>
    </w:pPr>
    <w:rPr>
      <w:sz w:val="26"/>
    </w:rPr>
  </w:style>
  <w:style w:type="paragraph" w:styleId="aa">
    <w:name w:val="Balloon Text"/>
    <w:basedOn w:val="a"/>
    <w:link w:val="ab"/>
    <w:rsid w:val="00593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93CA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AC34EC"/>
    <w:rPr>
      <w:sz w:val="26"/>
    </w:rPr>
  </w:style>
  <w:style w:type="paragraph" w:customStyle="1" w:styleId="ConsTitle">
    <w:name w:val="ConsTitle"/>
    <w:rsid w:val="00AC34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Законодательное Собрание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</dc:creator>
  <cp:lastModifiedBy>Пичугин Василий Иванович</cp:lastModifiedBy>
  <cp:revision>2</cp:revision>
  <cp:lastPrinted>2013-02-27T09:58:00Z</cp:lastPrinted>
  <dcterms:created xsi:type="dcterms:W3CDTF">2014-05-22T14:39:00Z</dcterms:created>
  <dcterms:modified xsi:type="dcterms:W3CDTF">2014-05-22T14:39:00Z</dcterms:modified>
</cp:coreProperties>
</file>